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E1" w:rsidRDefault="00957715" w:rsidP="00C426A8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.3pt;margin-top:-11.8pt;width:120.65pt;height:80pt;z-index:251660288">
            <v:textbox>
              <w:txbxContent>
                <w:p w:rsidR="00957715" w:rsidRPr="00181A59" w:rsidRDefault="00957715" w:rsidP="00957715">
                  <w:pPr>
                    <w:spacing w:line="240" w:lineRule="auto"/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מחבר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–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חנן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באואר</w:t>
                  </w:r>
                </w:p>
                <w:p w:rsidR="00957715" w:rsidRPr="00181A59" w:rsidRDefault="00957715" w:rsidP="00957715">
                  <w:pPr>
                    <w:spacing w:line="240" w:lineRule="auto"/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נושא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: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בראשית פרק </w:t>
                  </w:r>
                  <w:proofErr w:type="spellStart"/>
                  <w:r>
                    <w:rPr>
                      <w:rFonts w:hint="cs"/>
                      <w:sz w:val="18"/>
                      <w:szCs w:val="18"/>
                      <w:rtl/>
                    </w:rPr>
                    <w:t>כב</w:t>
                  </w:r>
                  <w:proofErr w:type="spellEnd"/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פיוט העקידה</w:t>
                  </w:r>
                </w:p>
                <w:p w:rsidR="00957715" w:rsidRPr="00181A59" w:rsidRDefault="00957715" w:rsidP="0095771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כיתות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ו</w:t>
                  </w:r>
                  <w:r w:rsidRPr="00181A59">
                    <w:rPr>
                      <w:sz w:val="18"/>
                      <w:szCs w:val="18"/>
                      <w:rtl/>
                    </w:rPr>
                    <w:t>-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ט</w:t>
                  </w:r>
                </w:p>
              </w:txbxContent>
            </v:textbox>
            <w10:wrap anchorx="page"/>
          </v:shape>
        </w:pict>
      </w:r>
    </w:p>
    <w:p w:rsidR="00C426A8" w:rsidRPr="005375C1" w:rsidRDefault="00A552E1" w:rsidP="005375C1">
      <w:pPr>
        <w:pStyle w:val="a8"/>
        <w:numPr>
          <w:ilvl w:val="0"/>
          <w:numId w:val="1"/>
        </w:numPr>
        <w:ind w:left="260" w:hanging="284"/>
        <w:rPr>
          <w:b/>
          <w:bCs/>
        </w:rPr>
      </w:pPr>
      <w:r>
        <w:rPr>
          <w:rFonts w:hint="cs"/>
          <w:rtl/>
        </w:rPr>
        <w:t xml:space="preserve">כיצד ניתן להסביר את </w:t>
      </w:r>
      <w:r w:rsidRPr="005375C1">
        <w:rPr>
          <w:rFonts w:hint="cs"/>
          <w:b/>
          <w:bCs/>
          <w:rtl/>
        </w:rPr>
        <w:t>ההבדל בין תגובת אברהם</w:t>
      </w:r>
      <w:r>
        <w:rPr>
          <w:rFonts w:hint="cs"/>
          <w:rtl/>
        </w:rPr>
        <w:t xml:space="preserve"> לכוונת ה' </w:t>
      </w:r>
      <w:r w:rsidRPr="005375C1">
        <w:rPr>
          <w:rFonts w:hint="cs"/>
          <w:b/>
          <w:bCs/>
          <w:rtl/>
        </w:rPr>
        <w:t>להשמיד את סדום</w:t>
      </w:r>
      <w:r>
        <w:rPr>
          <w:rFonts w:hint="cs"/>
          <w:rtl/>
        </w:rPr>
        <w:t xml:space="preserve"> לבין תגובתו לציווי </w:t>
      </w:r>
      <w:r w:rsidRPr="005375C1">
        <w:rPr>
          <w:rFonts w:hint="cs"/>
          <w:b/>
          <w:bCs/>
          <w:rtl/>
        </w:rPr>
        <w:t>להקריב את יצחק?</w:t>
      </w:r>
    </w:p>
    <w:p w:rsidR="00A552E1" w:rsidRDefault="00A552E1" w:rsidP="005375C1">
      <w:pPr>
        <w:pStyle w:val="a8"/>
        <w:ind w:left="260"/>
        <w:rPr>
          <w:rtl/>
        </w:rPr>
      </w:pPr>
      <w:r>
        <w:rPr>
          <w:rFonts w:hint="cs"/>
          <w:rtl/>
        </w:rPr>
        <w:t>___________________________________________________________________________________________</w:t>
      </w:r>
      <w:r w:rsidR="005375C1">
        <w:rPr>
          <w:rFonts w:hint="cs"/>
          <w:rtl/>
        </w:rPr>
        <w:t>________</w:t>
      </w:r>
      <w:bookmarkStart w:id="0" w:name="_GoBack"/>
      <w:bookmarkEnd w:id="0"/>
      <w:r>
        <w:rPr>
          <w:rFonts w:hint="cs"/>
          <w:rtl/>
        </w:rPr>
        <w:t>___________________________________________________________________</w:t>
      </w:r>
    </w:p>
    <w:p w:rsidR="00A552E1" w:rsidRDefault="00A552E1" w:rsidP="005375C1">
      <w:pPr>
        <w:pStyle w:val="a8"/>
        <w:ind w:left="260" w:hanging="284"/>
        <w:rPr>
          <w:rtl/>
        </w:rPr>
      </w:pPr>
    </w:p>
    <w:p w:rsidR="00A552E1" w:rsidRDefault="00A552E1" w:rsidP="005375C1">
      <w:pPr>
        <w:pStyle w:val="a8"/>
        <w:numPr>
          <w:ilvl w:val="0"/>
          <w:numId w:val="1"/>
        </w:numPr>
        <w:ind w:left="260" w:hanging="284"/>
        <w:rPr>
          <w:rtl/>
        </w:rPr>
      </w:pPr>
      <w:r w:rsidRPr="005375C1">
        <w:rPr>
          <w:rFonts w:hint="cs"/>
          <w:b/>
          <w:bCs/>
          <w:rtl/>
        </w:rPr>
        <w:t xml:space="preserve">מדוע </w:t>
      </w:r>
      <w:r>
        <w:rPr>
          <w:rFonts w:hint="cs"/>
          <w:rtl/>
        </w:rPr>
        <w:t xml:space="preserve">ארכה הדרך </w:t>
      </w:r>
      <w:r w:rsidRPr="005375C1">
        <w:rPr>
          <w:rFonts w:hint="cs"/>
          <w:b/>
          <w:bCs/>
          <w:rtl/>
        </w:rPr>
        <w:t>3 ימים</w:t>
      </w:r>
      <w:r>
        <w:rPr>
          <w:rFonts w:hint="cs"/>
          <w:rtl/>
        </w:rPr>
        <w:t>? ____________________________________________________________</w:t>
      </w:r>
    </w:p>
    <w:p w:rsidR="00C426A8" w:rsidRDefault="00C426A8" w:rsidP="00C426A8">
      <w:pPr>
        <w:rPr>
          <w:rtl/>
        </w:rPr>
      </w:pPr>
    </w:p>
    <w:p w:rsidR="00C426A8" w:rsidRPr="00A552E1" w:rsidRDefault="00C426A8" w:rsidP="00A552E1">
      <w:pPr>
        <w:rPr>
          <w:b/>
          <w:bCs/>
          <w:i/>
          <w:iCs/>
          <w:rtl/>
        </w:rPr>
      </w:pPr>
      <w:r w:rsidRPr="00A552E1">
        <w:rPr>
          <w:rFonts w:hint="cs"/>
          <w:b/>
          <w:bCs/>
          <w:i/>
          <w:iCs/>
          <w:rtl/>
        </w:rPr>
        <w:t xml:space="preserve">לפניך </w:t>
      </w:r>
      <w:r w:rsidRPr="00A552E1">
        <w:rPr>
          <w:rFonts w:hint="cs"/>
          <w:b/>
          <w:bCs/>
          <w:i/>
          <w:iCs/>
          <w:sz w:val="24"/>
          <w:szCs w:val="24"/>
          <w:rtl/>
        </w:rPr>
        <w:t xml:space="preserve">פיוט על עקדת יצחק </w:t>
      </w:r>
      <w:r w:rsidRPr="00A552E1">
        <w:rPr>
          <w:rFonts w:hint="cs"/>
          <w:b/>
          <w:bCs/>
          <w:i/>
          <w:iCs/>
          <w:rtl/>
        </w:rPr>
        <w:t>שכתב ר' אפרים ברבי יצחק לפני 900 שנה, ונאמר עד היום בסליחות בחודש אלול.</w:t>
      </w:r>
    </w:p>
    <w:p w:rsidR="00C426A8" w:rsidRPr="00A552E1" w:rsidRDefault="00C426A8" w:rsidP="00C426A8">
      <w:pPr>
        <w:rPr>
          <w:b/>
          <w:bCs/>
          <w:i/>
          <w:iCs/>
          <w:rtl/>
        </w:rPr>
      </w:pPr>
      <w:r w:rsidRPr="00A552E1">
        <w:rPr>
          <w:rFonts w:hint="cs"/>
          <w:b/>
          <w:bCs/>
          <w:i/>
          <w:iCs/>
          <w:rtl/>
        </w:rPr>
        <w:t xml:space="preserve">השלם בכל קטע את הפירוש או המקור בפרקנו ! </w:t>
      </w:r>
    </w:p>
    <w:p w:rsidR="00C426A8" w:rsidRPr="00C426A8" w:rsidRDefault="00C426A8" w:rsidP="00C426A8">
      <w:r w:rsidRPr="00C426A8">
        <w:rPr>
          <w:rFonts w:cs="Guttman Keren"/>
          <w:sz w:val="24"/>
          <w:szCs w:val="24"/>
          <w:rtl/>
        </w:rPr>
        <w:t>אם אפס רבע הקן. אהל שכן אם רקן</w:t>
      </w:r>
      <w:r w:rsidRPr="00C426A8">
        <w:rPr>
          <w:rFonts w:cs="Guttman Keren"/>
          <w:sz w:val="24"/>
          <w:szCs w:val="24"/>
        </w:rPr>
        <w:t>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פירוש:___________________________</w:t>
      </w:r>
    </w:p>
    <w:p w:rsidR="00C426A8" w:rsidRPr="00C426A8" w:rsidRDefault="00C426A8" w:rsidP="00C426A8">
      <w:pPr>
        <w:rPr>
          <w:rFonts w:cs="Guttman Keren"/>
          <w:sz w:val="24"/>
          <w:szCs w:val="24"/>
          <w:rtl/>
        </w:rPr>
      </w:pPr>
      <w:r w:rsidRPr="00C426A8">
        <w:rPr>
          <w:rFonts w:cs="Guttman Keren"/>
          <w:sz w:val="24"/>
          <w:szCs w:val="24"/>
          <w:rtl/>
        </w:rPr>
        <w:t>אל נא נאבדה כי על כן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>יש לנו אב זקן</w:t>
      </w:r>
      <w:r w:rsidRPr="00C426A8">
        <w:rPr>
          <w:rFonts w:cs="Guttman Keren"/>
          <w:sz w:val="24"/>
          <w:szCs w:val="24"/>
        </w:rPr>
        <w:t>:</w:t>
      </w:r>
      <w:r w:rsidRPr="00C426A8">
        <w:rPr>
          <w:rFonts w:cs="Guttman Keren" w:hint="cs"/>
          <w:sz w:val="24"/>
          <w:szCs w:val="24"/>
          <w:rtl/>
        </w:rPr>
        <w:tab/>
      </w:r>
      <w:r w:rsidRPr="00C426A8">
        <w:rPr>
          <w:rFonts w:cs="Guttman Keren" w:hint="cs"/>
          <w:sz w:val="24"/>
          <w:szCs w:val="24"/>
          <w:rtl/>
        </w:rPr>
        <w:tab/>
      </w:r>
      <w:r w:rsidRPr="00C426A8">
        <w:rPr>
          <w:rFonts w:cs="Guttman Keren" w:hint="cs"/>
          <w:sz w:val="24"/>
          <w:szCs w:val="24"/>
          <w:rtl/>
        </w:rPr>
        <w:tab/>
      </w:r>
      <w:r w:rsidRPr="00C426A8">
        <w:rPr>
          <w:rFonts w:cs="Guttman Keren" w:hint="cs"/>
          <w:sz w:val="24"/>
          <w:szCs w:val="24"/>
          <w:rtl/>
        </w:rPr>
        <w:tab/>
        <w:t>________________________________</w:t>
      </w:r>
    </w:p>
    <w:p w:rsidR="00C426A8" w:rsidRPr="00C426A8" w:rsidRDefault="00C426A8" w:rsidP="00C426A8"/>
    <w:p w:rsidR="00C426A8" w:rsidRPr="00C426A8" w:rsidRDefault="00C426A8" w:rsidP="00C426A8">
      <w:r w:rsidRPr="00C426A8">
        <w:rPr>
          <w:rFonts w:cs="Guttman Keren"/>
          <w:sz w:val="24"/>
          <w:szCs w:val="24"/>
          <w:rtl/>
        </w:rPr>
        <w:t>פנים לו תכיר. וצדקו לפניך נזכיר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 w:hint="cs"/>
          <w:sz w:val="24"/>
          <w:szCs w:val="24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מקור:_____________________________</w:t>
      </w:r>
    </w:p>
    <w:p w:rsidR="00C426A8" w:rsidRDefault="00C426A8" w:rsidP="00C426A8">
      <w:pPr>
        <w:rPr>
          <w:rtl/>
        </w:rPr>
      </w:pPr>
      <w:r w:rsidRPr="00C426A8">
        <w:rPr>
          <w:rFonts w:cs="Guttman Keren"/>
          <w:sz w:val="24"/>
          <w:szCs w:val="24"/>
          <w:rtl/>
        </w:rPr>
        <w:t>קח נא בן יקיר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>ונמצא דמו על קיר</w:t>
      </w:r>
      <w:r w:rsidRPr="00C426A8">
        <w:rPr>
          <w:rFonts w:cs="Guttman Keren"/>
          <w:sz w:val="24"/>
          <w:szCs w:val="24"/>
        </w:rPr>
        <w:t>:</w:t>
      </w:r>
      <w:r w:rsidRPr="00C426A8">
        <w:rPr>
          <w:rFonts w:cs="Guttman Keren" w:hint="cs"/>
          <w:sz w:val="24"/>
          <w:szCs w:val="24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_________________________________</w:t>
      </w:r>
    </w:p>
    <w:p w:rsidR="00C426A8" w:rsidRPr="00C426A8" w:rsidRDefault="00C426A8" w:rsidP="00C426A8"/>
    <w:p w:rsidR="00C426A8" w:rsidRPr="00C426A8" w:rsidRDefault="00C426A8" w:rsidP="00C426A8">
      <w:pPr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>רץ אל הנער להקדישו. ונפשו קשורה בנפשו</w:t>
      </w:r>
      <w:r w:rsidRPr="00C426A8">
        <w:rPr>
          <w:rFonts w:cs="Guttman Keren"/>
          <w:sz w:val="24"/>
          <w:szCs w:val="24"/>
        </w:rPr>
        <w:t>.</w:t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hint="cs"/>
          <w:rtl/>
        </w:rPr>
        <w:t>פירוש:___________________________</w:t>
      </w:r>
    </w:p>
    <w:p w:rsidR="00C426A8" w:rsidRDefault="00C426A8" w:rsidP="00C426A8">
      <w:pPr>
        <w:rPr>
          <w:rFonts w:cs="Guttman Keren"/>
          <w:sz w:val="24"/>
          <w:szCs w:val="24"/>
          <w:rtl/>
        </w:rPr>
      </w:pPr>
      <w:r w:rsidRPr="00C426A8">
        <w:rPr>
          <w:rFonts w:cs="Guttman Keren"/>
          <w:sz w:val="24"/>
          <w:szCs w:val="24"/>
          <w:rtl/>
        </w:rPr>
        <w:t>עטרו בעצים ואשו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 xml:space="preserve">נזר </w:t>
      </w:r>
      <w:proofErr w:type="spellStart"/>
      <w:r w:rsidRPr="00C426A8">
        <w:rPr>
          <w:rFonts w:cs="Guttman Keren"/>
          <w:sz w:val="24"/>
          <w:szCs w:val="24"/>
          <w:rtl/>
        </w:rPr>
        <w:t>אלקיו</w:t>
      </w:r>
      <w:proofErr w:type="spellEnd"/>
      <w:r w:rsidRPr="00C426A8">
        <w:rPr>
          <w:rFonts w:cs="Guttman Keren"/>
          <w:sz w:val="24"/>
          <w:szCs w:val="24"/>
          <w:rtl/>
        </w:rPr>
        <w:t xml:space="preserve"> על ראשו</w:t>
      </w:r>
      <w:r w:rsidRPr="00C426A8">
        <w:rPr>
          <w:rFonts w:cs="Guttman Keren"/>
          <w:sz w:val="24"/>
          <w:szCs w:val="24"/>
        </w:rPr>
        <w:t> :</w:t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 w:rsidRPr="00C426A8">
        <w:rPr>
          <w:rFonts w:cs="Guttman Keren" w:hint="cs"/>
          <w:sz w:val="24"/>
          <w:szCs w:val="24"/>
          <w:rtl/>
        </w:rPr>
        <w:t>________________________________</w:t>
      </w:r>
    </w:p>
    <w:p w:rsidR="00C426A8" w:rsidRPr="00C426A8" w:rsidRDefault="00C426A8" w:rsidP="00C426A8">
      <w:pPr>
        <w:rPr>
          <w:rFonts w:cs="Guttman Keren"/>
          <w:sz w:val="24"/>
          <w:szCs w:val="24"/>
        </w:rPr>
      </w:pPr>
    </w:p>
    <w:p w:rsidR="00C426A8" w:rsidRPr="00C426A8" w:rsidRDefault="00C426A8" w:rsidP="00C426A8">
      <w:pPr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>יחיד הוקל כצבי. ענה ואמר אבי</w:t>
      </w:r>
      <w:r w:rsidRPr="00C426A8">
        <w:rPr>
          <w:rFonts w:cs="Guttman Keren"/>
          <w:sz w:val="24"/>
          <w:szCs w:val="24"/>
        </w:rPr>
        <w:t>.</w:t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hint="cs"/>
          <w:rtl/>
        </w:rPr>
        <w:t>מקור:_____________________________</w:t>
      </w:r>
    </w:p>
    <w:p w:rsidR="00C426A8" w:rsidRPr="00C426A8" w:rsidRDefault="00C426A8" w:rsidP="00C426A8">
      <w:pPr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>הנה האש והעצים נביא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>ותשורה אין להביא</w:t>
      </w:r>
      <w:r w:rsidRPr="00C426A8">
        <w:rPr>
          <w:rFonts w:cs="Guttman Keren"/>
          <w:sz w:val="24"/>
          <w:szCs w:val="24"/>
        </w:rPr>
        <w:t>:</w:t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  <w:t>_________________________________</w:t>
      </w:r>
    </w:p>
    <w:p w:rsidR="00C426A8" w:rsidRDefault="00C426A8" w:rsidP="00C426A8">
      <w:pPr>
        <w:rPr>
          <w:rFonts w:cs="Guttman Keren"/>
          <w:sz w:val="24"/>
          <w:szCs w:val="24"/>
          <w:rtl/>
        </w:rPr>
      </w:pPr>
    </w:p>
    <w:p w:rsidR="00C426A8" w:rsidRPr="00C426A8" w:rsidRDefault="00C426A8" w:rsidP="00C426A8">
      <w:pPr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>מילים השיבו מלהבהילו. ויען ויאמר לו</w:t>
      </w:r>
      <w:r w:rsidRPr="00C426A8">
        <w:rPr>
          <w:rFonts w:cs="Guttman Keren"/>
          <w:sz w:val="24"/>
          <w:szCs w:val="24"/>
        </w:rPr>
        <w:t>. </w:t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hint="cs"/>
          <w:rtl/>
        </w:rPr>
        <w:t>מקור:_____________________________</w:t>
      </w:r>
    </w:p>
    <w:p w:rsidR="00C426A8" w:rsidRDefault="00C426A8" w:rsidP="00C426A8">
      <w:pPr>
        <w:rPr>
          <w:rFonts w:cs="Guttman Keren"/>
          <w:sz w:val="24"/>
          <w:szCs w:val="24"/>
          <w:rtl/>
        </w:rPr>
      </w:pPr>
      <w:r w:rsidRPr="00C426A8">
        <w:rPr>
          <w:rFonts w:cs="Guttman Keren"/>
          <w:sz w:val="24"/>
          <w:szCs w:val="24"/>
          <w:rtl/>
        </w:rPr>
        <w:t xml:space="preserve">בני </w:t>
      </w:r>
      <w:proofErr w:type="spellStart"/>
      <w:r w:rsidRPr="00C426A8">
        <w:rPr>
          <w:rFonts w:cs="Guttman Keren"/>
          <w:sz w:val="24"/>
          <w:szCs w:val="24"/>
          <w:rtl/>
        </w:rPr>
        <w:t>אלקים</w:t>
      </w:r>
      <w:proofErr w:type="spellEnd"/>
      <w:r w:rsidRPr="00C426A8">
        <w:rPr>
          <w:rFonts w:cs="Guttman Keren"/>
          <w:sz w:val="24"/>
          <w:szCs w:val="24"/>
          <w:rtl/>
        </w:rPr>
        <w:t xml:space="preserve"> יראה לו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>ויודע ה' את אשר לו</w:t>
      </w:r>
      <w:r w:rsidRPr="00C426A8">
        <w:rPr>
          <w:rFonts w:cs="Guttman Keren"/>
          <w:sz w:val="24"/>
          <w:szCs w:val="24"/>
        </w:rPr>
        <w:t>:</w:t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  <w:t>__________________________________</w:t>
      </w:r>
    </w:p>
    <w:p w:rsidR="00C426A8" w:rsidRPr="00C426A8" w:rsidRDefault="00C426A8" w:rsidP="00C426A8">
      <w:pPr>
        <w:rPr>
          <w:rFonts w:cs="Guttman Keren"/>
          <w:sz w:val="24"/>
          <w:szCs w:val="24"/>
        </w:rPr>
      </w:pPr>
    </w:p>
    <w:p w:rsidR="00C426A8" w:rsidRPr="00C426A8" w:rsidRDefault="00C426A8" w:rsidP="00C426A8">
      <w:pPr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>במצותך שניהם נזהרים. ואחריך לא מהרהרים</w:t>
      </w:r>
      <w:r w:rsidRPr="00C426A8">
        <w:rPr>
          <w:rFonts w:cs="Guttman Keren"/>
          <w:sz w:val="24"/>
          <w:szCs w:val="24"/>
        </w:rPr>
        <w:t>.</w:t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hint="cs"/>
          <w:rtl/>
        </w:rPr>
        <w:t>פירוש:_____________________________</w:t>
      </w:r>
    </w:p>
    <w:p w:rsidR="00C426A8" w:rsidRPr="00C426A8" w:rsidRDefault="00C426A8" w:rsidP="00C426A8">
      <w:pPr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>חשו והלכו נמהרים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>על אחד ההרים</w:t>
      </w:r>
      <w:r w:rsidRPr="00C426A8">
        <w:rPr>
          <w:rFonts w:cs="Guttman Keren"/>
          <w:sz w:val="24"/>
          <w:szCs w:val="24"/>
        </w:rPr>
        <w:t>:</w:t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  <w:t>_________________________________</w:t>
      </w:r>
    </w:p>
    <w:p w:rsidR="00C426A8" w:rsidRDefault="00C426A8" w:rsidP="00C426A8">
      <w:pPr>
        <w:rPr>
          <w:rFonts w:cs="Guttman Keren"/>
          <w:sz w:val="24"/>
          <w:szCs w:val="24"/>
          <w:rtl/>
        </w:rPr>
      </w:pPr>
    </w:p>
    <w:p w:rsidR="00C426A8" w:rsidRPr="00C426A8" w:rsidRDefault="00C426A8" w:rsidP="00C426A8">
      <w:pPr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>ראו אד תלולה. מהרו עצי עולה</w:t>
      </w:r>
      <w:r w:rsidRPr="00C426A8">
        <w:rPr>
          <w:rFonts w:cs="Guttman Keren"/>
          <w:sz w:val="24"/>
          <w:szCs w:val="24"/>
        </w:rPr>
        <w:t>.</w:t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hint="cs"/>
          <w:rtl/>
        </w:rPr>
        <w:t>פירוש:_____________________________</w:t>
      </w:r>
    </w:p>
    <w:p w:rsidR="00C426A8" w:rsidRPr="00C426A8" w:rsidRDefault="00C426A8" w:rsidP="00C426A8">
      <w:pPr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>יחד באהבה כלולה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>ישרו בערבה מסלה</w:t>
      </w:r>
      <w:r w:rsidRPr="00C426A8">
        <w:rPr>
          <w:rFonts w:cs="Guttman Keren"/>
          <w:sz w:val="24"/>
          <w:szCs w:val="24"/>
        </w:rPr>
        <w:t>:</w:t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  <w:t>_________________________________</w:t>
      </w:r>
    </w:p>
    <w:p w:rsidR="00C426A8" w:rsidRDefault="00C426A8" w:rsidP="00C426A8">
      <w:pPr>
        <w:rPr>
          <w:rFonts w:cs="Guttman Keren"/>
          <w:sz w:val="24"/>
          <w:szCs w:val="24"/>
          <w:rtl/>
        </w:rPr>
      </w:pPr>
    </w:p>
    <w:p w:rsidR="00C426A8" w:rsidRDefault="00C426A8" w:rsidP="00C426A8">
      <w:pPr>
        <w:rPr>
          <w:rFonts w:cs="Guttman Keren"/>
          <w:sz w:val="24"/>
          <w:szCs w:val="24"/>
          <w:rtl/>
        </w:rPr>
      </w:pPr>
    </w:p>
    <w:p w:rsidR="00C426A8" w:rsidRPr="00C426A8" w:rsidRDefault="00C426A8" w:rsidP="00C426A8">
      <w:pPr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 xml:space="preserve">ראה יחיד כי הוא השה. נאם </w:t>
      </w:r>
      <w:proofErr w:type="spellStart"/>
      <w:r w:rsidRPr="00C426A8">
        <w:rPr>
          <w:rFonts w:cs="Guttman Keren"/>
          <w:sz w:val="24"/>
          <w:szCs w:val="24"/>
          <w:rtl/>
        </w:rPr>
        <w:t>להורו</w:t>
      </w:r>
      <w:proofErr w:type="spellEnd"/>
      <w:r w:rsidRPr="00C426A8">
        <w:rPr>
          <w:rFonts w:cs="Guttman Keren"/>
          <w:sz w:val="24"/>
          <w:szCs w:val="24"/>
          <w:rtl/>
        </w:rPr>
        <w:t xml:space="preserve"> המנסה</w:t>
      </w:r>
      <w:r w:rsidRPr="00C426A8">
        <w:rPr>
          <w:rFonts w:cs="Guttman Keren"/>
          <w:sz w:val="24"/>
          <w:szCs w:val="24"/>
        </w:rPr>
        <w:t>.</w:t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hint="cs"/>
          <w:rtl/>
        </w:rPr>
        <w:t>פירוש:_____________________________</w:t>
      </w:r>
    </w:p>
    <w:p w:rsidR="00C426A8" w:rsidRDefault="00C426A8" w:rsidP="00C426A8">
      <w:pPr>
        <w:rPr>
          <w:rFonts w:cs="Guttman Keren"/>
          <w:sz w:val="24"/>
          <w:szCs w:val="24"/>
          <w:rtl/>
        </w:rPr>
      </w:pPr>
      <w:r w:rsidRPr="00C426A8">
        <w:rPr>
          <w:rFonts w:cs="Guttman Keren"/>
          <w:sz w:val="24"/>
          <w:szCs w:val="24"/>
          <w:rtl/>
        </w:rPr>
        <w:t>אבי או</w:t>
      </w:r>
      <w:r w:rsidRPr="00C426A8">
        <w:rPr>
          <w:rFonts w:cs="Guttman Keren" w:hint="cs"/>
          <w:sz w:val="24"/>
          <w:szCs w:val="24"/>
          <w:rtl/>
        </w:rPr>
        <w:t>תי</w:t>
      </w:r>
      <w:r w:rsidRPr="00C426A8">
        <w:rPr>
          <w:rFonts w:cs="Guttman Keren"/>
          <w:sz w:val="24"/>
          <w:szCs w:val="24"/>
          <w:rtl/>
        </w:rPr>
        <w:t xml:space="preserve"> ככבש תעשה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>לא תחמול ולא תכסה</w:t>
      </w:r>
      <w:r w:rsidRPr="00C426A8">
        <w:rPr>
          <w:rFonts w:cs="Guttman Keren"/>
          <w:sz w:val="24"/>
          <w:szCs w:val="24"/>
        </w:rPr>
        <w:t>:</w:t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  <w:t>__________________________________</w:t>
      </w:r>
    </w:p>
    <w:p w:rsidR="00A552E1" w:rsidRPr="00C426A8" w:rsidRDefault="00A552E1" w:rsidP="00A552E1">
      <w:pPr>
        <w:rPr>
          <w:rFonts w:cs="Guttman Keren"/>
          <w:sz w:val="24"/>
          <w:szCs w:val="24"/>
        </w:rPr>
      </w:pPr>
    </w:p>
    <w:p w:rsidR="00C426A8" w:rsidRPr="00C426A8" w:rsidRDefault="00C426A8" w:rsidP="00C426A8">
      <w:pPr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>ידיו ורגליו עקד. וחרבו עליו פקד</w:t>
      </w:r>
      <w:r w:rsidRPr="00C426A8">
        <w:rPr>
          <w:rFonts w:cs="Guttman Keren"/>
          <w:sz w:val="24"/>
          <w:szCs w:val="24"/>
        </w:rPr>
        <w:t>.</w:t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>
        <w:rPr>
          <w:rFonts w:cs="Guttman Keren" w:hint="cs"/>
          <w:sz w:val="24"/>
          <w:szCs w:val="24"/>
          <w:rtl/>
        </w:rPr>
        <w:tab/>
      </w:r>
      <w:r w:rsidR="00A552E1">
        <w:rPr>
          <w:rFonts w:hint="cs"/>
          <w:rtl/>
        </w:rPr>
        <w:t>מקור:_____________________________</w:t>
      </w:r>
    </w:p>
    <w:p w:rsidR="00A552E1" w:rsidRPr="00C426A8" w:rsidRDefault="00C426A8" w:rsidP="00A552E1">
      <w:pPr>
        <w:rPr>
          <w:rFonts w:cs="Guttman Keren"/>
          <w:sz w:val="24"/>
          <w:szCs w:val="24"/>
        </w:rPr>
      </w:pPr>
      <w:proofErr w:type="spellStart"/>
      <w:r w:rsidRPr="00C426A8">
        <w:rPr>
          <w:rFonts w:cs="Guttman Keren"/>
          <w:sz w:val="24"/>
          <w:szCs w:val="24"/>
          <w:rtl/>
        </w:rPr>
        <w:t>לשומו</w:t>
      </w:r>
      <w:proofErr w:type="spellEnd"/>
      <w:r w:rsidRPr="00C426A8">
        <w:rPr>
          <w:rFonts w:cs="Guttman Keren"/>
          <w:sz w:val="24"/>
          <w:szCs w:val="24"/>
          <w:rtl/>
        </w:rPr>
        <w:t xml:space="preserve"> על העצים שקד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 xml:space="preserve">והאש על המזבח </w:t>
      </w:r>
      <w:proofErr w:type="spellStart"/>
      <w:r w:rsidRPr="00C426A8">
        <w:rPr>
          <w:rFonts w:cs="Guttman Keren"/>
          <w:sz w:val="24"/>
          <w:szCs w:val="24"/>
          <w:rtl/>
        </w:rPr>
        <w:t>תוקד</w:t>
      </w:r>
      <w:proofErr w:type="spellEnd"/>
      <w:r w:rsidRPr="00C426A8">
        <w:rPr>
          <w:rFonts w:cs="Guttman Keren"/>
          <w:sz w:val="24"/>
          <w:szCs w:val="24"/>
        </w:rPr>
        <w:t>:</w:t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  <w:t>_________________________________</w:t>
      </w:r>
    </w:p>
    <w:p w:rsidR="00A552E1" w:rsidRPr="00C426A8" w:rsidRDefault="00C426A8" w:rsidP="00A552E1">
      <w:pPr>
        <w:rPr>
          <w:rFonts w:cs="Guttman Keren"/>
          <w:sz w:val="24"/>
          <w:szCs w:val="24"/>
        </w:rPr>
      </w:pPr>
      <w:proofErr w:type="spellStart"/>
      <w:r w:rsidRPr="00C426A8">
        <w:rPr>
          <w:rFonts w:cs="Guttman Keren"/>
          <w:sz w:val="24"/>
          <w:szCs w:val="24"/>
          <w:rtl/>
        </w:rPr>
        <w:t>צואר</w:t>
      </w:r>
      <w:proofErr w:type="spellEnd"/>
      <w:r w:rsidRPr="00C426A8">
        <w:rPr>
          <w:rFonts w:cs="Guttman Keren"/>
          <w:sz w:val="24"/>
          <w:szCs w:val="24"/>
          <w:rtl/>
        </w:rPr>
        <w:t xml:space="preserve"> פשט מאליו. ואביו נגש אליו</w:t>
      </w:r>
      <w:r w:rsidRPr="00C426A8">
        <w:rPr>
          <w:rFonts w:cs="Guttman Keren"/>
          <w:sz w:val="24"/>
          <w:szCs w:val="24"/>
        </w:rPr>
        <w:t>.</w:t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  <w:t>_________________________________</w:t>
      </w:r>
    </w:p>
    <w:p w:rsidR="00C426A8" w:rsidRDefault="00C426A8" w:rsidP="00C426A8">
      <w:pPr>
        <w:rPr>
          <w:rFonts w:cs="Guttman Keren"/>
          <w:sz w:val="24"/>
          <w:szCs w:val="24"/>
          <w:rtl/>
        </w:rPr>
      </w:pPr>
      <w:r w:rsidRPr="00C426A8">
        <w:rPr>
          <w:rFonts w:cs="Guttman Keren"/>
          <w:sz w:val="24"/>
          <w:szCs w:val="24"/>
          <w:rtl/>
        </w:rPr>
        <w:t>לשחטו לשם בעליו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 xml:space="preserve">והנה ה' </w:t>
      </w:r>
      <w:proofErr w:type="spellStart"/>
      <w:r w:rsidRPr="00C426A8">
        <w:rPr>
          <w:rFonts w:cs="Guttman Keren"/>
          <w:sz w:val="24"/>
          <w:szCs w:val="24"/>
          <w:rtl/>
        </w:rPr>
        <w:t>נצב</w:t>
      </w:r>
      <w:proofErr w:type="spellEnd"/>
      <w:r w:rsidRPr="00C426A8">
        <w:rPr>
          <w:rFonts w:cs="Guttman Keren"/>
          <w:sz w:val="24"/>
          <w:szCs w:val="24"/>
          <w:rtl/>
        </w:rPr>
        <w:t xml:space="preserve"> עליו</w:t>
      </w:r>
      <w:r w:rsidRPr="00C426A8">
        <w:rPr>
          <w:rFonts w:cs="Guttman Keren"/>
          <w:sz w:val="24"/>
          <w:szCs w:val="24"/>
        </w:rPr>
        <w:t>:</w:t>
      </w:r>
    </w:p>
    <w:p w:rsidR="00A552E1" w:rsidRPr="00C426A8" w:rsidRDefault="00A552E1" w:rsidP="00A552E1">
      <w:pPr>
        <w:rPr>
          <w:rFonts w:cs="Guttman Keren"/>
          <w:sz w:val="24"/>
          <w:szCs w:val="24"/>
        </w:rPr>
      </w:pPr>
    </w:p>
    <w:p w:rsidR="00C426A8" w:rsidRPr="00C426A8" w:rsidRDefault="00C426A8" w:rsidP="00C426A8">
      <w:pPr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>חקר את כל אשר עשה. האב על בנו לא חסה</w:t>
      </w:r>
      <w:r w:rsidRPr="00C426A8">
        <w:rPr>
          <w:rFonts w:cs="Guttman Keren"/>
          <w:sz w:val="24"/>
          <w:szCs w:val="24"/>
        </w:rPr>
        <w:t>.</w:t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hint="cs"/>
          <w:rtl/>
        </w:rPr>
        <w:t>מקור:_____________________________</w:t>
      </w:r>
    </w:p>
    <w:p w:rsidR="00C426A8" w:rsidRDefault="00C426A8" w:rsidP="00C426A8">
      <w:pPr>
        <w:rPr>
          <w:rFonts w:cs="Guttman Keren"/>
          <w:sz w:val="24"/>
          <w:szCs w:val="24"/>
          <w:rtl/>
        </w:rPr>
      </w:pPr>
      <w:r w:rsidRPr="00C426A8">
        <w:rPr>
          <w:rFonts w:cs="Guttman Keren"/>
          <w:sz w:val="24"/>
          <w:szCs w:val="24"/>
          <w:rtl/>
        </w:rPr>
        <w:t>ולבו אל כפים נשא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 xml:space="preserve">וירא </w:t>
      </w:r>
      <w:proofErr w:type="spellStart"/>
      <w:r w:rsidRPr="00C426A8">
        <w:rPr>
          <w:rFonts w:cs="Guttman Keren"/>
          <w:sz w:val="24"/>
          <w:szCs w:val="24"/>
          <w:rtl/>
        </w:rPr>
        <w:t>אלקים</w:t>
      </w:r>
      <w:proofErr w:type="spellEnd"/>
      <w:r w:rsidRPr="00C426A8">
        <w:rPr>
          <w:rFonts w:cs="Guttman Keren"/>
          <w:sz w:val="24"/>
          <w:szCs w:val="24"/>
          <w:rtl/>
        </w:rPr>
        <w:t xml:space="preserve"> את כל אשר עשה</w:t>
      </w:r>
      <w:r w:rsidRPr="00C426A8">
        <w:rPr>
          <w:rFonts w:cs="Guttman Keren"/>
          <w:sz w:val="24"/>
          <w:szCs w:val="24"/>
        </w:rPr>
        <w:t>:</w:t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  <w:t>_________________________________</w:t>
      </w:r>
    </w:p>
    <w:p w:rsidR="00A552E1" w:rsidRPr="00C426A8" w:rsidRDefault="00A552E1" w:rsidP="00A552E1">
      <w:pPr>
        <w:rPr>
          <w:rFonts w:cs="Guttman Keren"/>
          <w:sz w:val="24"/>
          <w:szCs w:val="24"/>
        </w:rPr>
      </w:pPr>
    </w:p>
    <w:p w:rsidR="00C426A8" w:rsidRPr="00C426A8" w:rsidRDefault="00C426A8" w:rsidP="00C426A8">
      <w:pPr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 xml:space="preserve">קרא מרחם משחר. </w:t>
      </w:r>
      <w:proofErr w:type="spellStart"/>
      <w:r w:rsidRPr="00C426A8">
        <w:rPr>
          <w:rFonts w:cs="Guttman Keren"/>
          <w:sz w:val="24"/>
          <w:szCs w:val="24"/>
          <w:rtl/>
        </w:rPr>
        <w:t>תמור</w:t>
      </w:r>
      <w:proofErr w:type="spellEnd"/>
      <w:r w:rsidRPr="00C426A8">
        <w:rPr>
          <w:rFonts w:cs="Guttman Keren"/>
          <w:sz w:val="24"/>
          <w:szCs w:val="24"/>
          <w:rtl/>
        </w:rPr>
        <w:t xml:space="preserve"> בנך הנבחר</w:t>
      </w:r>
      <w:r w:rsidRPr="00C426A8">
        <w:rPr>
          <w:rFonts w:cs="Guttman Keren"/>
          <w:sz w:val="24"/>
          <w:szCs w:val="24"/>
        </w:rPr>
        <w:t>. </w:t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hint="cs"/>
          <w:rtl/>
        </w:rPr>
        <w:t>מקור:_____________________________</w:t>
      </w:r>
    </w:p>
    <w:p w:rsidR="00C426A8" w:rsidRDefault="00C426A8" w:rsidP="00C426A8">
      <w:pPr>
        <w:rPr>
          <w:rFonts w:cs="Guttman Keren"/>
          <w:sz w:val="24"/>
          <w:szCs w:val="24"/>
          <w:rtl/>
        </w:rPr>
      </w:pPr>
      <w:r w:rsidRPr="00C426A8">
        <w:rPr>
          <w:rFonts w:cs="Guttman Keren"/>
          <w:sz w:val="24"/>
          <w:szCs w:val="24"/>
          <w:rtl/>
        </w:rPr>
        <w:t>והנה איל אחר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>ועשה אל תאחר</w:t>
      </w:r>
      <w:r w:rsidRPr="00C426A8">
        <w:rPr>
          <w:rFonts w:cs="Guttman Keren"/>
          <w:sz w:val="24"/>
          <w:szCs w:val="24"/>
        </w:rPr>
        <w:t>:</w:t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  <w:t>_________________________________</w:t>
      </w:r>
    </w:p>
    <w:p w:rsidR="00A552E1" w:rsidRPr="00C426A8" w:rsidRDefault="00A552E1" w:rsidP="00A552E1">
      <w:pPr>
        <w:rPr>
          <w:rFonts w:cs="Guttman Keren"/>
          <w:sz w:val="24"/>
          <w:szCs w:val="24"/>
        </w:rPr>
      </w:pPr>
    </w:p>
    <w:p w:rsidR="00C426A8" w:rsidRPr="00C426A8" w:rsidRDefault="00C426A8" w:rsidP="00A552E1">
      <w:pPr>
        <w:rPr>
          <w:rFonts w:cs="Guttman Keren"/>
          <w:sz w:val="24"/>
          <w:szCs w:val="24"/>
        </w:rPr>
      </w:pPr>
      <w:proofErr w:type="spellStart"/>
      <w:r w:rsidRPr="00C426A8">
        <w:rPr>
          <w:rFonts w:cs="Guttman Keren"/>
          <w:sz w:val="24"/>
          <w:szCs w:val="24"/>
          <w:rtl/>
        </w:rPr>
        <w:t>זכרון</w:t>
      </w:r>
      <w:proofErr w:type="spellEnd"/>
      <w:r w:rsidRPr="00C426A8">
        <w:rPr>
          <w:rFonts w:cs="Guttman Keren"/>
          <w:sz w:val="24"/>
          <w:szCs w:val="24"/>
          <w:rtl/>
        </w:rPr>
        <w:t xml:space="preserve"> לפניך בשחק. לעד בספר </w:t>
      </w:r>
      <w:proofErr w:type="spellStart"/>
      <w:r w:rsidRPr="00C426A8">
        <w:rPr>
          <w:rFonts w:cs="Guttman Keren"/>
          <w:sz w:val="24"/>
          <w:szCs w:val="24"/>
          <w:rtl/>
        </w:rPr>
        <w:t>יוחק</w:t>
      </w:r>
      <w:proofErr w:type="spellEnd"/>
      <w:r w:rsidRPr="00C426A8">
        <w:rPr>
          <w:rFonts w:cs="Guttman Keren"/>
          <w:sz w:val="24"/>
          <w:szCs w:val="24"/>
        </w:rPr>
        <w:t>.</w:t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hint="cs"/>
          <w:rtl/>
        </w:rPr>
        <w:t>פירוש:_____________________________</w:t>
      </w:r>
    </w:p>
    <w:p w:rsidR="00C426A8" w:rsidRDefault="00C426A8" w:rsidP="00C426A8">
      <w:pPr>
        <w:rPr>
          <w:rFonts w:cs="Guttman Keren"/>
          <w:sz w:val="24"/>
          <w:szCs w:val="24"/>
          <w:rtl/>
        </w:rPr>
      </w:pPr>
      <w:r w:rsidRPr="00C426A8">
        <w:rPr>
          <w:rFonts w:cs="Guttman Keren"/>
          <w:sz w:val="24"/>
          <w:szCs w:val="24"/>
          <w:rtl/>
        </w:rPr>
        <w:t xml:space="preserve">ברית עולם בל </w:t>
      </w:r>
      <w:proofErr w:type="spellStart"/>
      <w:r w:rsidRPr="00C426A8">
        <w:rPr>
          <w:rFonts w:cs="Guttman Keren"/>
          <w:sz w:val="24"/>
          <w:szCs w:val="24"/>
          <w:rtl/>
        </w:rPr>
        <w:t>יומחק</w:t>
      </w:r>
      <w:proofErr w:type="spellEnd"/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>את אברהם ואת יצחק</w:t>
      </w:r>
      <w:r w:rsidRPr="00C426A8">
        <w:rPr>
          <w:rFonts w:cs="Guttman Keren"/>
          <w:sz w:val="24"/>
          <w:szCs w:val="24"/>
        </w:rPr>
        <w:t>:</w:t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  <w:t>__________________________________</w:t>
      </w:r>
    </w:p>
    <w:p w:rsidR="00A552E1" w:rsidRPr="00C426A8" w:rsidRDefault="00A552E1" w:rsidP="00A552E1">
      <w:pPr>
        <w:rPr>
          <w:rFonts w:cs="Guttman Keren"/>
          <w:sz w:val="24"/>
          <w:szCs w:val="24"/>
        </w:rPr>
      </w:pPr>
    </w:p>
    <w:p w:rsidR="00C426A8" w:rsidRPr="00C426A8" w:rsidRDefault="00C426A8" w:rsidP="00A552E1">
      <w:pPr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>קוראיך באים לקוד. בצרה עקדה תשקוד</w:t>
      </w:r>
      <w:r w:rsidRPr="00C426A8">
        <w:rPr>
          <w:rFonts w:cs="Guttman Keren"/>
          <w:sz w:val="24"/>
          <w:szCs w:val="24"/>
        </w:rPr>
        <w:t>.</w:t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cs="Guttman Keren" w:hint="cs"/>
          <w:sz w:val="24"/>
          <w:szCs w:val="24"/>
          <w:rtl/>
        </w:rPr>
        <w:tab/>
      </w:r>
      <w:r w:rsidR="00A552E1">
        <w:rPr>
          <w:rFonts w:hint="cs"/>
          <w:rtl/>
        </w:rPr>
        <w:t>פירוש:_____________________________</w:t>
      </w:r>
    </w:p>
    <w:p w:rsidR="00C426A8" w:rsidRPr="00C426A8" w:rsidRDefault="00C426A8" w:rsidP="00A552E1">
      <w:pPr>
        <w:tabs>
          <w:tab w:val="left" w:pos="5920"/>
        </w:tabs>
        <w:rPr>
          <w:rFonts w:cs="Guttman Keren"/>
          <w:sz w:val="24"/>
          <w:szCs w:val="24"/>
        </w:rPr>
      </w:pPr>
      <w:r w:rsidRPr="00C426A8">
        <w:rPr>
          <w:rFonts w:cs="Guttman Keren"/>
          <w:sz w:val="24"/>
          <w:szCs w:val="24"/>
          <w:rtl/>
        </w:rPr>
        <w:t>וצאנך ברחמים תפקוד</w:t>
      </w:r>
      <w:r w:rsidRPr="00C426A8">
        <w:rPr>
          <w:rFonts w:cs="Guttman Keren"/>
          <w:sz w:val="24"/>
          <w:szCs w:val="24"/>
        </w:rPr>
        <w:t>. </w:t>
      </w:r>
      <w:r w:rsidRPr="00C426A8">
        <w:rPr>
          <w:rFonts w:cs="Guttman Keren"/>
          <w:sz w:val="24"/>
          <w:szCs w:val="24"/>
          <w:rtl/>
        </w:rPr>
        <w:t>פני הצאן אל עקוד</w:t>
      </w:r>
      <w:r w:rsidRPr="00C426A8">
        <w:rPr>
          <w:rFonts w:cs="Guttman Keren"/>
          <w:sz w:val="24"/>
          <w:szCs w:val="24"/>
        </w:rPr>
        <w:t>:</w:t>
      </w:r>
      <w:r w:rsidR="00A552E1">
        <w:rPr>
          <w:rFonts w:cs="Guttman Keren"/>
          <w:sz w:val="24"/>
          <w:szCs w:val="24"/>
        </w:rPr>
        <w:tab/>
        <w:t>_________________________________</w:t>
      </w:r>
    </w:p>
    <w:p w:rsidR="005C7F1E" w:rsidRDefault="005C7F1E" w:rsidP="00C426A8">
      <w:pPr>
        <w:rPr>
          <w:rtl/>
        </w:rPr>
      </w:pPr>
    </w:p>
    <w:p w:rsidR="00A552E1" w:rsidRPr="00C426A8" w:rsidRDefault="009C36A5" w:rsidP="00C426A8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מגילה אופקית 1" o:spid="_x0000_s1026" type="#_x0000_t98" style="position:absolute;left:0;text-align:left;margin-left:3.05pt;margin-top:4.3pt;width:510.95pt;height:14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" fillcolor="white [3201]" strokecolor="#f79646 [3209]" strokeweight="2pt">
            <v:textbox>
              <w:txbxContent>
                <w:p w:rsidR="00A552E1" w:rsidRPr="00A552E1" w:rsidRDefault="00A552E1" w:rsidP="00A552E1">
                  <w:pPr>
                    <w:jc w:val="center"/>
                    <w:rPr>
                      <w:rFonts w:cs="Guttman Yad-Brush"/>
                      <w:sz w:val="28"/>
                      <w:szCs w:val="28"/>
                      <w:rtl/>
                    </w:rPr>
                  </w:pPr>
                  <w:r w:rsidRPr="00A552E1">
                    <w:rPr>
                      <w:rFonts w:cs="Guttman Yad-Brush" w:hint="cs"/>
                      <w:sz w:val="28"/>
                      <w:szCs w:val="28"/>
                      <w:rtl/>
                    </w:rPr>
                    <w:t xml:space="preserve">מדוע עקידת יצחק נזכרת בתפילה עד היום? </w:t>
                  </w:r>
                </w:p>
                <w:p w:rsidR="00A552E1" w:rsidRPr="00A552E1" w:rsidRDefault="00A552E1" w:rsidP="00A552E1">
                  <w:pPr>
                    <w:jc w:val="center"/>
                    <w:rPr>
                      <w:sz w:val="28"/>
                      <w:szCs w:val="28"/>
                    </w:rPr>
                  </w:pPr>
                  <w:r w:rsidRPr="00A552E1">
                    <w:rPr>
                      <w:rFonts w:hint="cs"/>
                      <w:sz w:val="28"/>
                      <w:szCs w:val="28"/>
                      <w:rtl/>
                    </w:rPr>
                    <w:t>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A552E1" w:rsidRPr="00C426A8" w:rsidSect="00C426A8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6A8" w:rsidRDefault="00C426A8" w:rsidP="00C426A8">
      <w:pPr>
        <w:spacing w:after="0" w:line="240" w:lineRule="auto"/>
      </w:pPr>
      <w:r>
        <w:separator/>
      </w:r>
    </w:p>
  </w:endnote>
  <w:endnote w:type="continuationSeparator" w:id="1">
    <w:p w:rsidR="00C426A8" w:rsidRDefault="00C426A8" w:rsidP="00C4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6A8" w:rsidRDefault="00C426A8" w:rsidP="00C426A8">
      <w:pPr>
        <w:spacing w:after="0" w:line="240" w:lineRule="auto"/>
      </w:pPr>
      <w:r>
        <w:separator/>
      </w:r>
    </w:p>
  </w:footnote>
  <w:footnote w:type="continuationSeparator" w:id="1">
    <w:p w:rsidR="00C426A8" w:rsidRDefault="00C426A8" w:rsidP="00C4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A8" w:rsidRPr="00C426A8" w:rsidRDefault="00C426A8" w:rsidP="00C426A8">
    <w:pPr>
      <w:pStyle w:val="a4"/>
      <w:jc w:val="center"/>
      <w:rPr>
        <w:rFonts w:cs="Guttman Hatzvi"/>
        <w:sz w:val="28"/>
        <w:szCs w:val="28"/>
      </w:rPr>
    </w:pPr>
    <w:r w:rsidRPr="00C426A8">
      <w:rPr>
        <w:rFonts w:cs="Guttman Hatzvi" w:hint="cs"/>
        <w:sz w:val="28"/>
        <w:szCs w:val="28"/>
        <w:rtl/>
      </w:rPr>
      <w:t xml:space="preserve">בראשית פרק </w:t>
    </w:r>
    <w:proofErr w:type="spellStart"/>
    <w:r w:rsidRPr="00C426A8">
      <w:rPr>
        <w:rFonts w:cs="Guttman Hatzvi" w:hint="cs"/>
        <w:sz w:val="28"/>
        <w:szCs w:val="28"/>
        <w:rtl/>
      </w:rPr>
      <w:t>כב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16D7"/>
    <w:multiLevelType w:val="hybridMultilevel"/>
    <w:tmpl w:val="0742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6A8"/>
    <w:rsid w:val="005375C1"/>
    <w:rsid w:val="005C7F1E"/>
    <w:rsid w:val="00957715"/>
    <w:rsid w:val="009C36A5"/>
    <w:rsid w:val="00A552E1"/>
    <w:rsid w:val="00AF7892"/>
    <w:rsid w:val="00C4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426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426A8"/>
    <w:rPr>
      <w:b/>
      <w:bCs/>
    </w:rPr>
  </w:style>
  <w:style w:type="character" w:customStyle="1" w:styleId="apple-converted-space">
    <w:name w:val="apple-converted-space"/>
    <w:basedOn w:val="a0"/>
    <w:rsid w:val="00C426A8"/>
  </w:style>
  <w:style w:type="paragraph" w:styleId="a4">
    <w:name w:val="header"/>
    <w:basedOn w:val="a"/>
    <w:link w:val="a5"/>
    <w:uiPriority w:val="99"/>
    <w:unhideWhenUsed/>
    <w:rsid w:val="00C42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426A8"/>
  </w:style>
  <w:style w:type="paragraph" w:styleId="a6">
    <w:name w:val="footer"/>
    <w:basedOn w:val="a"/>
    <w:link w:val="a7"/>
    <w:uiPriority w:val="99"/>
    <w:unhideWhenUsed/>
    <w:rsid w:val="00C42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426A8"/>
  </w:style>
  <w:style w:type="paragraph" w:styleId="a8">
    <w:name w:val="List Paragraph"/>
    <w:basedOn w:val="a"/>
    <w:uiPriority w:val="34"/>
    <w:qFormat/>
    <w:rsid w:val="00A55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2089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cp:lastPrinted>2016-02-21T09:26:00Z</cp:lastPrinted>
  <dcterms:created xsi:type="dcterms:W3CDTF">2017-07-05T11:16:00Z</dcterms:created>
  <dcterms:modified xsi:type="dcterms:W3CDTF">2017-07-05T11:16:00Z</dcterms:modified>
</cp:coreProperties>
</file>